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79" w:rsidRDefault="00681279" w:rsidP="00FB4402">
      <w:r>
        <w:fldChar w:fldCharType="begin"/>
      </w:r>
      <w:r>
        <w:instrText xml:space="preserve"> LINK </w:instrText>
      </w:r>
      <w:r w:rsidR="003A1378">
        <w:instrText xml:space="preserve">Excel.Sheet.12 "G:\\labák\\Zošit1 testy zoznam.xlsx" "testy T!R1C1:R127C3" </w:instrText>
      </w:r>
      <w:r>
        <w:instrText xml:space="preserve">\a \f 5 \h  \* MERGEFORMAT </w:instrText>
      </w:r>
      <w:r>
        <w:fldChar w:fldCharType="separate"/>
      </w:r>
    </w:p>
    <w:tbl>
      <w:tblPr>
        <w:tblStyle w:val="Mriekatabuky"/>
        <w:tblW w:w="8960" w:type="dxa"/>
        <w:tblLook w:val="04A0" w:firstRow="1" w:lastRow="0" w:firstColumn="1" w:lastColumn="0" w:noHBand="0" w:noVBand="1"/>
      </w:tblPr>
      <w:tblGrid>
        <w:gridCol w:w="1220"/>
        <w:gridCol w:w="6200"/>
        <w:gridCol w:w="1540"/>
      </w:tblGrid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Číselný štvorec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>
            <w:r w:rsidRPr="00681279">
              <w:t xml:space="preserve">od </w:t>
            </w:r>
            <w:proofErr w:type="spellStart"/>
            <w:r w:rsidRPr="00681279">
              <w:t>prof.Daniela</w:t>
            </w:r>
            <w:proofErr w:type="spellEnd"/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EOD pre dospelých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Orientačná skúška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Názorové rady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Skúška I-S-T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pre zisťovanie spôsobu výchovy v rodine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správania sa predškolských detí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KUD-osobnostný </w:t>
            </w:r>
            <w:proofErr w:type="spellStart"/>
            <w:r w:rsidRPr="00681279">
              <w:t>invenbtár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B-JEP.I-Osobnostný dotazník pre deti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Test </w:t>
            </w:r>
            <w:proofErr w:type="spellStart"/>
            <w:r w:rsidRPr="00681279">
              <w:t>konitívnych</w:t>
            </w:r>
            <w:proofErr w:type="spellEnd"/>
            <w:r w:rsidRPr="00681279">
              <w:t xml:space="preserve"> schopností TKS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1998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DOT. 16PF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 xml:space="preserve">T 24 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16PF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BOD(h) </w:t>
            </w:r>
            <w:proofErr w:type="spellStart"/>
            <w:r w:rsidRPr="00681279">
              <w:t>Brnnský</w:t>
            </w:r>
            <w:proofErr w:type="spellEnd"/>
            <w:r w:rsidRPr="00681279">
              <w:t xml:space="preserve"> osobnostný  dotazník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GOO-I-</w:t>
            </w:r>
            <w:proofErr w:type="spellStart"/>
            <w:r w:rsidRPr="00681279">
              <w:t>Gordonov</w:t>
            </w:r>
            <w:proofErr w:type="spellEnd"/>
            <w:r w:rsidRPr="00681279">
              <w:t xml:space="preserve"> osobnostný </w:t>
            </w:r>
            <w:proofErr w:type="spellStart"/>
            <w:r w:rsidRPr="00681279">
              <w:t>proil-Inventórium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Grassiho</w:t>
            </w:r>
            <w:proofErr w:type="spellEnd"/>
            <w:r w:rsidRPr="00681279">
              <w:t xml:space="preserve"> test </w:t>
            </w:r>
            <w:proofErr w:type="spellStart"/>
            <w:r w:rsidRPr="00681279">
              <w:t>organicity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Mannheimský</w:t>
            </w:r>
            <w:proofErr w:type="spellEnd"/>
            <w:r w:rsidRPr="00681279">
              <w:t xml:space="preserve"> </w:t>
            </w:r>
            <w:proofErr w:type="spellStart"/>
            <w:r w:rsidRPr="00681279">
              <w:t>intligenčný</w:t>
            </w:r>
            <w:proofErr w:type="spellEnd"/>
            <w:r w:rsidRPr="00681279">
              <w:t xml:space="preserve">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Test školskej zrelosti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VMT - Viedenský matricový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Stanford-Binetova</w:t>
            </w:r>
            <w:proofErr w:type="spellEnd"/>
            <w:r w:rsidRPr="00681279">
              <w:t xml:space="preserve"> </w:t>
            </w:r>
            <w:proofErr w:type="spellStart"/>
            <w:r w:rsidRPr="00681279">
              <w:t>int</w:t>
            </w:r>
            <w:proofErr w:type="spellEnd"/>
            <w:r w:rsidRPr="00681279">
              <w:t>. Škála-IV verzia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2018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 xml:space="preserve">T 36  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Kufor-Pražský detský </w:t>
            </w:r>
            <w:proofErr w:type="spellStart"/>
            <w:r w:rsidRPr="00681279">
              <w:t>veksler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2009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39  M-3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Rorschachove</w:t>
            </w:r>
            <w:proofErr w:type="spellEnd"/>
            <w:r w:rsidRPr="00681279">
              <w:t xml:space="preserve"> metódy-</w:t>
            </w:r>
            <w:proofErr w:type="spellStart"/>
            <w:r w:rsidRPr="00681279">
              <w:t>prefot.príručka</w:t>
            </w:r>
            <w:proofErr w:type="spellEnd"/>
            <w:r w:rsidRPr="00681279">
              <w:t xml:space="preserve">   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 xml:space="preserve">T 41         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  Test cesty pre deti a dospelých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2016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42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GMA-Hodnotenie </w:t>
            </w:r>
            <w:proofErr w:type="spellStart"/>
            <w:r w:rsidRPr="00681279">
              <w:t>manažerskych</w:t>
            </w:r>
            <w:proofErr w:type="spellEnd"/>
            <w:r w:rsidRPr="00681279">
              <w:t xml:space="preserve"> schopností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1998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43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Vinelandská</w:t>
            </w:r>
            <w:proofErr w:type="spellEnd"/>
            <w:r w:rsidRPr="00681279">
              <w:t xml:space="preserve"> škála sociálnej zrelosti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44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Test všeobecných schopností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46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Bellov dotazník prispôsobivosti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48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Zvládanie násilia na pracovisku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49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Tst</w:t>
            </w:r>
            <w:proofErr w:type="spellEnd"/>
            <w:r w:rsidRPr="00681279">
              <w:t xml:space="preserve"> poznávania častí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52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TKP - Test koncentrácie pozornosti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54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Pracovná krivka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Z 55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TIR - test </w:t>
            </w:r>
            <w:proofErr w:type="spellStart"/>
            <w:r w:rsidRPr="00681279">
              <w:t>inkonsistencie</w:t>
            </w:r>
            <w:proofErr w:type="spellEnd"/>
            <w:r w:rsidRPr="00681279">
              <w:t xml:space="preserve"> rolí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59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Torancho</w:t>
            </w:r>
            <w:proofErr w:type="spellEnd"/>
            <w:r w:rsidRPr="00681279">
              <w:t xml:space="preserve"> test tvorivého myslenia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61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DOPEN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 xml:space="preserve">T 63 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C.F.2A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64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RAVEN - </w:t>
            </w:r>
            <w:proofErr w:type="spellStart"/>
            <w:r w:rsidRPr="00681279">
              <w:t>inteligný</w:t>
            </w:r>
            <w:proofErr w:type="spellEnd"/>
            <w:r w:rsidRPr="00681279">
              <w:t xml:space="preserve"> test, </w:t>
            </w:r>
            <w:proofErr w:type="spellStart"/>
            <w:r w:rsidRPr="00681279">
              <w:t>far.programové</w:t>
            </w:r>
            <w:proofErr w:type="spellEnd"/>
            <w:r w:rsidRPr="00681279">
              <w:t xml:space="preserve"> matice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65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REYov-Osterriethov</w:t>
            </w:r>
            <w:proofErr w:type="spellEnd"/>
            <w:r w:rsidRPr="00681279">
              <w:t xml:space="preserve"> test </w:t>
            </w:r>
            <w:proofErr w:type="spellStart"/>
            <w:r w:rsidRPr="00681279">
              <w:t>kompl</w:t>
            </w:r>
            <w:proofErr w:type="spellEnd"/>
            <w:r w:rsidRPr="00681279">
              <w:t>. Figúry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1998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66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DRČ I. a II. Test pozornosti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67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Kohsove</w:t>
            </w:r>
            <w:proofErr w:type="spellEnd"/>
            <w:r w:rsidRPr="00681279">
              <w:t xml:space="preserve"> kocky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1998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69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KVIT - krátky verbálny inteligenčný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Stupnica detského vývoja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Čítací </w:t>
            </w:r>
            <w:proofErr w:type="spellStart"/>
            <w:r w:rsidRPr="00681279">
              <w:t>diskrtiminačný</w:t>
            </w:r>
            <w:proofErr w:type="spellEnd"/>
            <w:r w:rsidRPr="00681279">
              <w:t xml:space="preserve">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KREATOS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lastRenderedPageBreak/>
              <w:t>T 75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16PF 5-16 faktorový </w:t>
            </w:r>
            <w:proofErr w:type="spellStart"/>
            <w:r w:rsidRPr="00681279">
              <w:t>osobnostý</w:t>
            </w:r>
            <w:proofErr w:type="spellEnd"/>
            <w:r w:rsidRPr="00681279">
              <w:t xml:space="preserve"> dotazník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Test kresby </w:t>
            </w:r>
            <w:proofErr w:type="spellStart"/>
            <w:r w:rsidRPr="00681279">
              <w:t>lidské</w:t>
            </w:r>
            <w:proofErr w:type="spellEnd"/>
            <w:r w:rsidRPr="00681279">
              <w:t xml:space="preserve"> postavy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TEKO - </w:t>
            </w:r>
            <w:proofErr w:type="spellStart"/>
            <w:r w:rsidRPr="00681279">
              <w:t>Piagetove</w:t>
            </w:r>
            <w:proofErr w:type="spellEnd"/>
            <w:r w:rsidRPr="00681279">
              <w:t xml:space="preserve"> </w:t>
            </w:r>
            <w:proofErr w:type="spellStart"/>
            <w:r w:rsidRPr="00681279">
              <w:t>T.kognit.operácií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Bourdonov</w:t>
            </w:r>
            <w:proofErr w:type="spellEnd"/>
            <w:r w:rsidRPr="00681279">
              <w:t xml:space="preserve"> test - test pozornosti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79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CPQ-osobnostný </w:t>
            </w:r>
            <w:proofErr w:type="spellStart"/>
            <w:r w:rsidRPr="00681279">
              <w:t>dotaszník</w:t>
            </w:r>
            <w:proofErr w:type="spellEnd"/>
            <w:r w:rsidRPr="00681279">
              <w:t xml:space="preserve"> pre deti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Číselný obdĺžnik - test pozornosti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GRISS - dotazník </w:t>
            </w:r>
            <w:proofErr w:type="spellStart"/>
            <w:r w:rsidRPr="00681279">
              <w:t>sexuálnj</w:t>
            </w:r>
            <w:proofErr w:type="spellEnd"/>
            <w:r w:rsidRPr="00681279">
              <w:t xml:space="preserve"> spokojnosti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TIP - test intelektového potenciálu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KSAT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  PASKO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2005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V_I_T </w:t>
            </w:r>
            <w:proofErr w:type="spellStart"/>
            <w:r w:rsidRPr="00681279">
              <w:t>Váňov</w:t>
            </w:r>
            <w:proofErr w:type="spellEnd"/>
            <w:r w:rsidRPr="00681279">
              <w:t xml:space="preserve"> inteligenčný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88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HSPQ-osobnostný dotazník pre mládež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BDI-II Beckova </w:t>
            </w:r>
            <w:proofErr w:type="spellStart"/>
            <w:r w:rsidRPr="00681279">
              <w:t>senaposudzovacia</w:t>
            </w:r>
            <w:proofErr w:type="spellEnd"/>
            <w:r w:rsidRPr="00681279">
              <w:t xml:space="preserve"> škála </w:t>
            </w:r>
            <w:proofErr w:type="spellStart"/>
            <w:r w:rsidRPr="00681279">
              <w:t>depresiity</w:t>
            </w:r>
            <w:proofErr w:type="spellEnd"/>
            <w:r w:rsidRPr="00681279">
              <w:t xml:space="preserve"> dospelých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*</w:t>
            </w:r>
            <w:proofErr w:type="spellStart"/>
            <w:r w:rsidRPr="00681279">
              <w:t>Bender-Gestalt</w:t>
            </w:r>
            <w:proofErr w:type="spellEnd"/>
            <w:r w:rsidRPr="00681279">
              <w:t xml:space="preserve">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Projektívní</w:t>
            </w:r>
            <w:proofErr w:type="spellEnd"/>
            <w:r w:rsidRPr="00681279">
              <w:t xml:space="preserve"> </w:t>
            </w:r>
            <w:proofErr w:type="spellStart"/>
            <w:r w:rsidRPr="00681279">
              <w:t>interwiev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CDI-</w:t>
            </w:r>
            <w:proofErr w:type="spellStart"/>
            <w:r w:rsidRPr="00681279">
              <w:t>sebaposudzovacia</w:t>
            </w:r>
            <w:proofErr w:type="spellEnd"/>
            <w:r w:rsidRPr="00681279">
              <w:t xml:space="preserve"> škála </w:t>
            </w:r>
            <w:proofErr w:type="spellStart"/>
            <w:r w:rsidRPr="00681279">
              <w:t>depresivity</w:t>
            </w:r>
            <w:proofErr w:type="spellEnd"/>
            <w:r w:rsidRPr="00681279">
              <w:t xml:space="preserve"> detí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>
            <w:r w:rsidRPr="00681279">
              <w:t>98,2000,2004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Pamäťový test učenia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>
            <w:r w:rsidRPr="00681279">
              <w:t>98/2001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DOI -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98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Dotazník </w:t>
            </w:r>
            <w:proofErr w:type="spellStart"/>
            <w:r w:rsidRPr="00681279">
              <w:t>sociánej</w:t>
            </w:r>
            <w:proofErr w:type="spellEnd"/>
            <w:r w:rsidRPr="00681279">
              <w:t xml:space="preserve"> začlenenosti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2015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100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Detský skríning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101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Test </w:t>
            </w:r>
            <w:proofErr w:type="spellStart"/>
            <w:r w:rsidRPr="00681279">
              <w:t>roinného</w:t>
            </w:r>
            <w:proofErr w:type="spellEnd"/>
            <w:r w:rsidRPr="00681279">
              <w:t xml:space="preserve"> zázemia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102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ADOR - dotazník pre mládež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104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TE-ZA- DO </w:t>
            </w:r>
            <w:proofErr w:type="spellStart"/>
            <w:r w:rsidRPr="00681279">
              <w:t>temperamentovo</w:t>
            </w:r>
            <w:proofErr w:type="spellEnd"/>
            <w:r w:rsidRPr="00681279">
              <w:t xml:space="preserve"> zmeraný </w:t>
            </w:r>
            <w:proofErr w:type="spellStart"/>
            <w:r w:rsidRPr="00681279">
              <w:t>otazník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2012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106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CATO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107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Rosenzweigov</w:t>
            </w:r>
            <w:proofErr w:type="spellEnd"/>
            <w:r w:rsidRPr="00681279">
              <w:t xml:space="preserve"> obrázkovo-</w:t>
            </w:r>
            <w:proofErr w:type="spellStart"/>
            <w:r w:rsidRPr="00681279">
              <w:t>frustačný</w:t>
            </w:r>
            <w:proofErr w:type="spellEnd"/>
            <w:r w:rsidRPr="00681279">
              <w:t xml:space="preserve"> test pre deti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110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KAI Krátky test všeobecnej inteligencie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112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Škála zjavnej </w:t>
            </w:r>
            <w:proofErr w:type="spellStart"/>
            <w:r w:rsidRPr="00681279">
              <w:t>anxiety</w:t>
            </w:r>
            <w:proofErr w:type="spellEnd"/>
            <w:r w:rsidRPr="00681279">
              <w:t xml:space="preserve"> pre </w:t>
            </w:r>
            <w:proofErr w:type="spellStart"/>
            <w:r w:rsidRPr="00681279">
              <w:t>eti</w:t>
            </w:r>
            <w:proofErr w:type="spellEnd"/>
            <w:r w:rsidRPr="00681279">
              <w:t>-CMAS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1998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113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ICL dotazník </w:t>
            </w:r>
            <w:proofErr w:type="spellStart"/>
            <w:r w:rsidRPr="00681279">
              <w:t>interrpersonálnych</w:t>
            </w:r>
            <w:proofErr w:type="spellEnd"/>
            <w:r w:rsidRPr="00681279">
              <w:t xml:space="preserve"> diagnózy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116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test - skúška </w:t>
            </w:r>
            <w:proofErr w:type="spellStart"/>
            <w:r w:rsidRPr="00681279">
              <w:t>laterality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118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SORAD - </w:t>
            </w:r>
            <w:proofErr w:type="spellStart"/>
            <w:r w:rsidRPr="00681279">
              <w:t>sociometrický</w:t>
            </w:r>
            <w:proofErr w:type="spellEnd"/>
            <w:r w:rsidRPr="00681279">
              <w:t xml:space="preserve"> </w:t>
            </w:r>
            <w:proofErr w:type="spellStart"/>
            <w:r w:rsidRPr="00681279">
              <w:t>tet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120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Wechsler</w:t>
            </w:r>
            <w:proofErr w:type="spellEnd"/>
            <w:r w:rsidRPr="00681279">
              <w:t xml:space="preserve"> pre dospelých kufor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1999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121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Wechsler</w:t>
            </w:r>
            <w:proofErr w:type="spellEnd"/>
            <w:r w:rsidRPr="00681279">
              <w:t xml:space="preserve"> vedomosti a orientácie kufor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1999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123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Inventár záujmových meraní pre  </w:t>
            </w:r>
            <w:proofErr w:type="spellStart"/>
            <w:r w:rsidRPr="00681279">
              <w:t>prof.orient</w:t>
            </w:r>
            <w:proofErr w:type="spellEnd"/>
            <w:r w:rsidRPr="00681279">
              <w:t>. ZŠ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124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Dotazník na </w:t>
            </w:r>
            <w:proofErr w:type="spellStart"/>
            <w:r w:rsidRPr="00681279">
              <w:t>mernie</w:t>
            </w:r>
            <w:proofErr w:type="spellEnd"/>
            <w:r w:rsidRPr="00681279">
              <w:t xml:space="preserve"> štýlu vedenia (Kollárik)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2012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125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Obrázkový inteligenčný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132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F I R 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134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Škála skupinovej atmosféry / Anežka nevrátila/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137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Psychologický posudok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143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IHAVEZ-SPIDO-VAROS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146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Sčítacia skúška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>
            <w:r w:rsidRPr="00681279">
              <w:t>od Daniela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147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8SQ-dotazník 8 stavov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157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Vývinový </w:t>
            </w:r>
            <w:proofErr w:type="spellStart"/>
            <w:r w:rsidRPr="00681279">
              <w:t>screning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>
            <w:r w:rsidRPr="00681279">
              <w:t xml:space="preserve">od </w:t>
            </w:r>
            <w:proofErr w:type="spellStart"/>
            <w:r w:rsidRPr="00681279">
              <w:t>Csádera</w:t>
            </w:r>
            <w:proofErr w:type="spellEnd"/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158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Pozorovacia schéma na posúdenie </w:t>
            </w:r>
            <w:proofErr w:type="spellStart"/>
            <w:r w:rsidRPr="00681279">
              <w:t>šk.zrelosti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159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Asoc</w:t>
            </w:r>
            <w:proofErr w:type="spellEnd"/>
            <w:r w:rsidRPr="00681279">
              <w:t>. Experiment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 S T A 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lastRenderedPageBreak/>
              <w:t xml:space="preserve">T 162 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Doplňovani</w:t>
            </w:r>
            <w:proofErr w:type="spellEnd"/>
            <w:r w:rsidRPr="00681279">
              <w:t xml:space="preserve"> viet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Škála na meranie úzkosti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Škála aktuálnej pamäti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Test ruky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Freiburský</w:t>
            </w:r>
            <w:proofErr w:type="spellEnd"/>
            <w:r w:rsidRPr="00681279">
              <w:t xml:space="preserve"> osobnostný dotazník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171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Lüscherova</w:t>
            </w:r>
            <w:proofErr w:type="spellEnd"/>
            <w:r w:rsidRPr="00681279">
              <w:t xml:space="preserve"> klinická diagnóza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176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Heidelberský</w:t>
            </w:r>
            <w:proofErr w:type="spellEnd"/>
            <w:r w:rsidRPr="00681279">
              <w:t xml:space="preserve"> </w:t>
            </w:r>
            <w:proofErr w:type="spellStart"/>
            <w:r w:rsidRPr="00681279">
              <w:t>nonverbálny</w:t>
            </w:r>
            <w:proofErr w:type="spellEnd"/>
            <w:r w:rsidRPr="00681279">
              <w:t xml:space="preserve"> test HNT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184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Štand</w:t>
            </w:r>
            <w:proofErr w:type="spellEnd"/>
            <w:r w:rsidRPr="00681279">
              <w:t xml:space="preserve">. Dotazník k </w:t>
            </w:r>
            <w:proofErr w:type="spellStart"/>
            <w:r w:rsidRPr="00681279">
              <w:t>diagn</w:t>
            </w:r>
            <w:proofErr w:type="spellEnd"/>
            <w:r w:rsidRPr="00681279">
              <w:t xml:space="preserve">-výskumu </w:t>
            </w:r>
            <w:proofErr w:type="spellStart"/>
            <w:r w:rsidRPr="00681279">
              <w:t>atypic</w:t>
            </w:r>
            <w:proofErr w:type="spellEnd"/>
            <w:r w:rsidRPr="00681279">
              <w:t xml:space="preserve">. Prejavov šk. a </w:t>
            </w:r>
            <w:proofErr w:type="spellStart"/>
            <w:r w:rsidRPr="00681279">
              <w:t>soc.správa</w:t>
            </w:r>
            <w:proofErr w:type="spellEnd"/>
            <w:r w:rsidRPr="00681279">
              <w:t>.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2000,2007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189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O R P H E U S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194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TE_NA_ZO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199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Škála rodinného prostredia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200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Test hierarchie záujmov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203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sociálnej akceptácie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204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Farebný pyramídový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210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Tst</w:t>
            </w:r>
            <w:proofErr w:type="spellEnd"/>
            <w:r w:rsidRPr="00681279">
              <w:t xml:space="preserve"> rodinných vzťahov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211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Invetár</w:t>
            </w:r>
            <w:proofErr w:type="spellEnd"/>
            <w:r w:rsidRPr="00681279">
              <w:t xml:space="preserve"> potrieb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216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šk. sebahodnotenia dieťaťa + disketa PC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2001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219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Škála alkoholovej závislosti ADS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220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Škála sociálnej </w:t>
            </w:r>
            <w:proofErr w:type="spellStart"/>
            <w:r w:rsidRPr="00681279">
              <w:t>atnosféry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2000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224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RAVEN - </w:t>
            </w:r>
            <w:proofErr w:type="spellStart"/>
            <w:r w:rsidRPr="00681279">
              <w:t>intelignčný</w:t>
            </w:r>
            <w:proofErr w:type="spellEnd"/>
            <w:r w:rsidRPr="00681279">
              <w:t xml:space="preserve">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230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MMG-</w:t>
            </w:r>
            <w:proofErr w:type="spellStart"/>
            <w:r w:rsidRPr="00681279">
              <w:t>Multimotivačná</w:t>
            </w:r>
            <w:proofErr w:type="spellEnd"/>
            <w:r w:rsidRPr="00681279">
              <w:t xml:space="preserve"> mriežka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2012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235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DIT - Diferenčný  záujmový test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237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HP - Hodnotenie práce HS-hodnotenie stavu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243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Hodnotenie úspešnosti vedúcich </w:t>
            </w:r>
            <w:proofErr w:type="spellStart"/>
            <w:r w:rsidRPr="00681279">
              <w:t>prcovníkov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248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Farebná </w:t>
            </w:r>
            <w:proofErr w:type="spellStart"/>
            <w:r w:rsidRPr="00681279">
              <w:t>kalkúlia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2002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251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INTEX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252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HO_PO_MO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01.04.2004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253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TSD-Z Urbanov figurálny test tvorivého myslenia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>
            <w:r w:rsidRPr="00681279">
              <w:t>fotokópia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155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CD - dotazník pros.-profil osobnosti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161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SPARO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162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BARON </w:t>
            </w:r>
            <w:proofErr w:type="spellStart"/>
            <w:r w:rsidRPr="00681279">
              <w:t>dotazníjk</w:t>
            </w:r>
            <w:proofErr w:type="spellEnd"/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2007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164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SUPSO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Dotazník SIPO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2009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166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DUSIN dotazník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2007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303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proofErr w:type="spellStart"/>
            <w:r w:rsidRPr="00681279">
              <w:t>Dotaznník</w:t>
            </w:r>
            <w:proofErr w:type="spellEnd"/>
            <w:r w:rsidRPr="00681279">
              <w:t xml:space="preserve"> na meranie pracovnej </w:t>
            </w:r>
            <w:proofErr w:type="spellStart"/>
            <w:r w:rsidRPr="00681279">
              <w:t>spokojnost</w:t>
            </w:r>
            <w:proofErr w:type="spellEnd"/>
            <w:r w:rsidRPr="00681279">
              <w:t>- Kollárik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2012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305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VAPO - vlastnosti a </w:t>
            </w:r>
            <w:proofErr w:type="spellStart"/>
            <w:r w:rsidRPr="00681279">
              <w:t>prjav</w:t>
            </w:r>
            <w:proofErr w:type="spellEnd"/>
            <w:r w:rsidRPr="00681279">
              <w:t xml:space="preserve"> osobnosti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307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>Test rozprávok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>
            <w:r w:rsidRPr="00681279">
              <w:t>T 309</w:t>
            </w:r>
          </w:p>
        </w:tc>
        <w:tc>
          <w:tcPr>
            <w:tcW w:w="6200" w:type="dxa"/>
            <w:noWrap/>
            <w:hideMark/>
          </w:tcPr>
          <w:p w:rsidR="00681279" w:rsidRPr="00681279" w:rsidRDefault="00681279">
            <w:r w:rsidRPr="00681279">
              <w:t xml:space="preserve">ISA - </w:t>
            </w:r>
            <w:proofErr w:type="spellStart"/>
            <w:r w:rsidRPr="00681279">
              <w:t>anlýza</w:t>
            </w:r>
            <w:proofErr w:type="spellEnd"/>
            <w:r w:rsidRPr="00681279">
              <w:t xml:space="preserve"> štruktúry inteligencie</w:t>
            </w:r>
          </w:p>
        </w:tc>
        <w:tc>
          <w:tcPr>
            <w:tcW w:w="1540" w:type="dxa"/>
            <w:noWrap/>
            <w:hideMark/>
          </w:tcPr>
          <w:p w:rsidR="00681279" w:rsidRPr="00681279" w:rsidRDefault="00681279" w:rsidP="00681279">
            <w:r w:rsidRPr="00681279">
              <w:t>2004</w:t>
            </w:r>
          </w:p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 w:rsidP="00681279"/>
        </w:tc>
        <w:tc>
          <w:tcPr>
            <w:tcW w:w="6200" w:type="dxa"/>
            <w:noWrap/>
            <w:hideMark/>
          </w:tcPr>
          <w:p w:rsidR="00681279" w:rsidRPr="00681279" w:rsidRDefault="00681279"/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  <w:tr w:rsidR="00681279" w:rsidRPr="00681279" w:rsidTr="00681279">
        <w:trPr>
          <w:trHeight w:val="300"/>
        </w:trPr>
        <w:tc>
          <w:tcPr>
            <w:tcW w:w="1220" w:type="dxa"/>
            <w:noWrap/>
            <w:hideMark/>
          </w:tcPr>
          <w:p w:rsidR="00681279" w:rsidRPr="00681279" w:rsidRDefault="00681279"/>
        </w:tc>
        <w:tc>
          <w:tcPr>
            <w:tcW w:w="6200" w:type="dxa"/>
            <w:noWrap/>
            <w:hideMark/>
          </w:tcPr>
          <w:p w:rsidR="00681279" w:rsidRPr="00681279" w:rsidRDefault="00681279"/>
        </w:tc>
        <w:tc>
          <w:tcPr>
            <w:tcW w:w="1540" w:type="dxa"/>
            <w:noWrap/>
            <w:hideMark/>
          </w:tcPr>
          <w:p w:rsidR="00681279" w:rsidRPr="00681279" w:rsidRDefault="00681279"/>
        </w:tc>
      </w:tr>
    </w:tbl>
    <w:p w:rsidR="009806D6" w:rsidRDefault="00681279">
      <w:r>
        <w:fldChar w:fldCharType="end"/>
      </w:r>
      <w:bookmarkStart w:id="0" w:name="_GoBack"/>
      <w:bookmarkEnd w:id="0"/>
    </w:p>
    <w:sectPr w:rsidR="009806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79" w:rsidRDefault="00681279" w:rsidP="00681279">
      <w:pPr>
        <w:spacing w:after="0" w:line="240" w:lineRule="auto"/>
      </w:pPr>
      <w:r>
        <w:separator/>
      </w:r>
    </w:p>
  </w:endnote>
  <w:endnote w:type="continuationSeparator" w:id="0">
    <w:p w:rsidR="00681279" w:rsidRDefault="00681279" w:rsidP="0068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79" w:rsidRDefault="00681279" w:rsidP="00681279">
      <w:pPr>
        <w:spacing w:after="0" w:line="240" w:lineRule="auto"/>
      </w:pPr>
      <w:r>
        <w:separator/>
      </w:r>
    </w:p>
  </w:footnote>
  <w:footnote w:type="continuationSeparator" w:id="0">
    <w:p w:rsidR="00681279" w:rsidRDefault="00681279" w:rsidP="0068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79" w:rsidRDefault="00681279">
    <w:pPr>
      <w:pStyle w:val="Hlavika"/>
    </w:pPr>
    <w:proofErr w:type="spellStart"/>
    <w:r>
      <w:t>Psycholaboratórium</w:t>
    </w:r>
    <w:proofErr w:type="spellEnd"/>
    <w:r>
      <w:t xml:space="preserve"> </w:t>
    </w:r>
    <w:proofErr w:type="spellStart"/>
    <w:r>
      <w:t>KPsV</w:t>
    </w:r>
    <w:proofErr w:type="spellEnd"/>
    <w:r>
      <w:t>- zoznam testov</w:t>
    </w:r>
    <w:r w:rsidR="00FB440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79"/>
    <w:rsid w:val="003A1378"/>
    <w:rsid w:val="00681279"/>
    <w:rsid w:val="009806D6"/>
    <w:rsid w:val="00FB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C8D2EE-5428-4FED-807A-59F223E2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8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8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1279"/>
  </w:style>
  <w:style w:type="paragraph" w:styleId="Pta">
    <w:name w:val="footer"/>
    <w:basedOn w:val="Normlny"/>
    <w:link w:val="PtaChar"/>
    <w:uiPriority w:val="99"/>
    <w:unhideWhenUsed/>
    <w:rsid w:val="0068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C8AF-23B5-479C-B28B-1325FF22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2023-03-08T09:00:00Z</dcterms:created>
  <dcterms:modified xsi:type="dcterms:W3CDTF">2023-03-08T09:05:00Z</dcterms:modified>
</cp:coreProperties>
</file>